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10" w:lineRule="exac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10" w:lineRule="exact"/>
        <w:jc w:val="center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1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第五届中华经典诵写讲大赛“诵读中国”经典诵读大赛初赛作品汇总表</w:t>
      </w:r>
    </w:p>
    <w:p>
      <w:pPr>
        <w:adjustRightInd w:val="0"/>
        <w:snapToGrid w:val="0"/>
        <w:spacing w:line="510" w:lineRule="exact"/>
        <w:jc w:val="center"/>
        <w:rPr>
          <w:rFonts w:ascii="楷体_GB2312" w:eastAsia="楷体_GB2312" w:cs="方正小标宋简体"/>
          <w:color w:val="000000" w:themeColor="text1"/>
          <w:sz w:val="32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cs="方正小标宋简体"/>
          <w:color w:val="000000" w:themeColor="text1"/>
          <w:sz w:val="32"/>
          <w:szCs w:val="44"/>
          <w14:textFill>
            <w14:solidFill>
              <w14:schemeClr w14:val="tx1"/>
            </w14:solidFill>
          </w14:textFill>
        </w:rPr>
        <w:t>（江西省）</w:t>
      </w:r>
    </w:p>
    <w:p>
      <w:pPr>
        <w:adjustRightInd w:val="0"/>
        <w:snapToGrid w:val="0"/>
        <w:spacing w:after="156" w:afterLines="50" w:line="400" w:lineRule="exact"/>
        <w:jc w:val="right"/>
        <w:rPr>
          <w:rFonts w:ascii="仿宋_GB2312" w:eastAsia="仿宋_GB2312"/>
          <w:color w:val="000000" w:themeColor="text1"/>
          <w:sz w:val="22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 xml:space="preserve">填表日期：     年    月    日 </w:t>
      </w:r>
    </w:p>
    <w:tbl>
      <w:tblPr>
        <w:tblStyle w:val="4"/>
        <w:tblW w:w="14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525"/>
        <w:gridCol w:w="1100"/>
        <w:gridCol w:w="1626"/>
        <w:gridCol w:w="1463"/>
        <w:gridCol w:w="2264"/>
        <w:gridCol w:w="1688"/>
        <w:gridCol w:w="1257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报送单位</w:t>
            </w:r>
          </w:p>
          <w:p>
            <w:pPr>
              <w:widowControl/>
              <w:adjustRightInd w:val="0"/>
              <w:snapToGrid w:val="0"/>
              <w:spacing w:line="280" w:lineRule="exact"/>
              <w:ind w:left="-4" w:leftChars="-28" w:hanging="55" w:hangingChars="23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（加盖公章）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组别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参赛者姓名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参赛者单位/学校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300" w:lineRule="exact"/>
        <w:rPr>
          <w:rFonts w:ascii="仿宋_GB2312" w:hAnsi="宋体" w:eastAsia="仿宋_GB2312" w:cs="宋体"/>
          <w:b/>
          <w:color w:val="000000" w:themeColor="text1"/>
          <w:sz w:val="2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22"/>
          <w:szCs w:val="28"/>
          <w14:textFill>
            <w14:solidFill>
              <w14:schemeClr w14:val="tx1"/>
            </w14:solidFill>
          </w14:textFill>
        </w:rPr>
        <w:t>作品报送和填表说明：</w:t>
      </w:r>
    </w:p>
    <w:p>
      <w:pPr>
        <w:pStyle w:val="3"/>
        <w:widowControl w:val="0"/>
        <w:adjustRightInd w:val="0"/>
        <w:snapToGrid w:val="0"/>
        <w:spacing w:before="0" w:beforeAutospacing="0" w:after="0" w:afterAutospacing="0" w:line="300" w:lineRule="exact"/>
        <w:ind w:firstLine="440" w:firstLineChars="200"/>
        <w:rPr>
          <w:rFonts w:ascii="仿宋_GB2312" w:eastAsia="仿宋_GB2312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2"/>
          <w14:textFill>
            <w14:solidFill>
              <w14:schemeClr w14:val="tx1"/>
            </w14:solidFill>
          </w14:textFill>
        </w:rPr>
        <w:t>1.序号：每个组别单独排序。指导教师：不超过2人，准确填写指导教师姓名及所在单位。</w:t>
      </w:r>
    </w:p>
    <w:p>
      <w:pPr>
        <w:pStyle w:val="3"/>
        <w:widowControl w:val="0"/>
        <w:adjustRightInd w:val="0"/>
        <w:snapToGrid w:val="0"/>
        <w:spacing w:before="0" w:beforeAutospacing="0" w:after="0" w:afterAutospacing="0" w:line="300" w:lineRule="exact"/>
        <w:ind w:left="661" w:leftChars="210" w:hanging="220" w:hangingChars="100"/>
        <w:rPr>
          <w:rFonts w:ascii="仿宋_GB2312" w:eastAsia="仿宋_GB2312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2"/>
          <w14:textFill>
            <w14:solidFill>
              <w14:schemeClr w14:val="tx1"/>
            </w14:solidFill>
          </w14:textFill>
        </w:rPr>
        <w:t>2.参赛者姓名：以个人名义参赛的填写个人姓名；留学生及外籍教师填写姓名时，以“母语名字（中文名字）”的形式填写，例：Michel(迈克</w:t>
      </w:r>
      <w:r>
        <w:rPr>
          <w:rFonts w:hint="eastAsia" w:ascii="仿宋_GB2312" w:eastAsia="仿宋_GB2312"/>
          <w:color w:val="000000" w:themeColor="text1"/>
          <w:spacing w:val="-6"/>
          <w:sz w:val="22"/>
          <w14:textFill>
            <w14:solidFill>
              <w14:schemeClr w14:val="tx1"/>
            </w14:solidFill>
          </w14:textFill>
        </w:rPr>
        <w:t>，美国)。以集体名义参赛的，填写单位或学校名称，以公章为准，与“参赛者单位/学校”栏保持一致，请勿填写公章以外的团体名称。</w:t>
      </w:r>
    </w:p>
    <w:p>
      <w:pPr>
        <w:pStyle w:val="3"/>
        <w:widowControl w:val="0"/>
        <w:adjustRightInd w:val="0"/>
        <w:snapToGrid w:val="0"/>
        <w:spacing w:before="0" w:beforeAutospacing="0" w:after="0" w:afterAutospacing="0" w:line="300" w:lineRule="exact"/>
        <w:ind w:left="661" w:leftChars="210" w:hanging="220" w:hangingChars="100"/>
        <w:rPr>
          <w:rFonts w:ascii="仿宋_GB2312" w:eastAsia="仿宋_GB2312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2"/>
          <w14:textFill>
            <w14:solidFill>
              <w14:schemeClr w14:val="tx1"/>
            </w14:solidFill>
          </w14:textFill>
        </w:rPr>
        <w:t>3.参赛作品严格按照《第五届中华经典诵写讲大赛“诵读中国”经典诵读大赛方案》的要求报送；各单位负责的每个组别分别推荐5个作品；作品文件名与表格作品名称内容一致。</w:t>
      </w:r>
    </w:p>
    <w:p>
      <w:pPr>
        <w:pStyle w:val="3"/>
        <w:widowControl w:val="0"/>
        <w:adjustRightInd w:val="0"/>
        <w:snapToGrid w:val="0"/>
        <w:spacing w:before="0" w:beforeAutospacing="0" w:after="0" w:afterAutospacing="0" w:line="300" w:lineRule="exact"/>
        <w:ind w:left="661" w:leftChars="210" w:hanging="220" w:hangingChars="100"/>
        <w:rPr>
          <w:rFonts w:ascii="仿宋_GB2312" w:eastAsia="仿宋_GB2312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2"/>
          <w14:textFill>
            <w14:solidFill>
              <w14:schemeClr w14:val="tx1"/>
            </w14:solidFill>
          </w14:textFill>
        </w:rPr>
        <w:t>4.将所有参赛作品与汇总表（EXCEL版与PDF盖章版）拷贝至U盘，标记为“设区市/高校+第五届</w:t>
      </w:r>
      <w:r>
        <w:fldChar w:fldCharType="begin"/>
      </w:r>
      <w:r>
        <w:instrText xml:space="preserve"> HYPERLINK "mailto:诵读大赛作品汇总表" </w:instrText>
      </w:r>
      <w:r>
        <w:fldChar w:fldCharType="separate"/>
      </w:r>
      <w:r>
        <w:rPr>
          <w:rStyle w:val="6"/>
          <w:rFonts w:hint="eastAsia" w:ascii="仿宋_GB2312" w:eastAsia="仿宋_GB2312"/>
          <w:color w:val="000000" w:themeColor="text1"/>
          <w:sz w:val="22"/>
          <w14:textFill>
            <w14:solidFill>
              <w14:schemeClr w14:val="tx1"/>
            </w14:solidFill>
          </w14:textFill>
        </w:rPr>
        <w:t>经典诵读大赛作品”寄送至省教育厅语材</w:t>
      </w:r>
      <w:r>
        <w:rPr>
          <w:rStyle w:val="6"/>
          <w:rFonts w:hint="eastAsia" w:ascii="仿宋_GB2312" w:eastAsia="仿宋_GB2312"/>
          <w:color w:val="000000" w:themeColor="text1"/>
          <w:spacing w:val="-6"/>
          <w:sz w:val="22"/>
          <w14:textFill>
            <w14:solidFill>
              <w14:schemeClr w14:val="tx1"/>
            </w14:solidFill>
          </w14:textFill>
        </w:rPr>
        <w:t>处（省语委办）地址：南昌市红角洲赣江南大道2888号江西教育发展大厦1804室，邮箱sywb2021@163.com，邮件名称与文件名称一致。</w:t>
      </w:r>
      <w:r>
        <w:rPr>
          <w:rStyle w:val="6"/>
          <w:rFonts w:hint="eastAsia" w:ascii="仿宋_GB2312" w:eastAsia="仿宋_GB2312"/>
          <w:color w:val="000000" w:themeColor="text1"/>
          <w:spacing w:val="-6"/>
          <w:sz w:val="22"/>
          <w14:textFill>
            <w14:solidFill>
              <w14:schemeClr w14:val="tx1"/>
            </w14:solidFill>
          </w14:textFill>
        </w:rPr>
        <w:fldChar w:fldCharType="end"/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3OGU3MmU2ZmJiYjY4ZmM3ZDdiYjRiN2VjNmJlOGEifQ=="/>
  </w:docVars>
  <w:rsids>
    <w:rsidRoot w:val="00000000"/>
    <w:rsid w:val="2763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28"/>
      <w:szCs w:val="2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2023-06-14T01:37:38Z</dcterms:created>
  <dc:creator>18547</dc:creator>
  <cp:lastModifiedBy>stone</cp:lastModifiedBy>
  <dcterms:modified xsi:type="dcterms:W3CDTF">2023-06-14T01:37:49Z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27DF9F12851B4ADDBCA20D6CBAFF25C5_12</vt:lpwstr>
  </property>
</Properties>
</file>